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4501EB04" w:rsidR="000C4236" w:rsidRDefault="007E23B7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May 21</w:t>
      </w:r>
      <w:r w:rsidR="00C417E3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21130F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2024</w:t>
      </w:r>
    </w:p>
    <w:p w14:paraId="08C8D153" w14:textId="4CC0B027" w:rsidR="000C4236" w:rsidRDefault="00C417E3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1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7C9D46E4" w:rsidR="005165E8" w:rsidRPr="00BA47C1" w:rsidRDefault="000C4236" w:rsidP="001C6C83">
      <w:pPr>
        <w:ind w:left="720" w:firstLine="720"/>
        <w:rPr>
          <w:rFonts w:cstheme="minorHAnsi"/>
          <w:b/>
          <w:bCs/>
          <w:sz w:val="28"/>
          <w:szCs w:val="28"/>
        </w:rPr>
      </w:pPr>
      <w:r w:rsidRPr="00BA47C1">
        <w:rPr>
          <w:rFonts w:cstheme="minorHAnsi"/>
          <w:b/>
          <w:bCs/>
          <w:sz w:val="28"/>
          <w:szCs w:val="28"/>
        </w:rPr>
        <w:t xml:space="preserve">Meeting Access </w:t>
      </w:r>
    </w:p>
    <w:p w14:paraId="7F596007" w14:textId="2065CE05" w:rsidR="002C25D5" w:rsidRDefault="00C417E3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>
        <w:rPr>
          <w:rFonts w:eastAsia="Times New Roman" w:cstheme="minorHAnsi"/>
          <w:b/>
          <w:bCs/>
        </w:rPr>
        <w:t xml:space="preserve"> — 1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</w:t>
      </w:r>
      <w:r w:rsidR="003820EF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0C4236" w:rsidRPr="006C7A1E">
        <w:rPr>
          <w:rFonts w:eastAsia="Times New Roman" w:cstheme="minorHAnsi"/>
          <w:b/>
          <w:bCs/>
        </w:rPr>
        <w:t xml:space="preserve">Welcome, roll call,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5B6E8D15" w14:textId="718827D5" w:rsidR="008904DD" w:rsidRDefault="00C417E3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8904DD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05 — 1</w:t>
      </w:r>
      <w:r w:rsidR="008904DD" w:rsidRPr="006C7A1E">
        <w:rPr>
          <w:rFonts w:eastAsia="Times New Roman" w:cstheme="minorHAnsi"/>
          <w:b/>
          <w:bCs/>
        </w:rPr>
        <w:t>:</w:t>
      </w:r>
      <w:r w:rsidR="000D70EB">
        <w:rPr>
          <w:rFonts w:eastAsia="Times New Roman" w:cstheme="minorHAnsi"/>
          <w:b/>
          <w:bCs/>
        </w:rPr>
        <w:t>15</w:t>
      </w:r>
      <w:r w:rsidR="008904DD">
        <w:rPr>
          <w:rFonts w:eastAsia="Times New Roman" w:cstheme="minorHAnsi"/>
          <w:b/>
          <w:bCs/>
        </w:rPr>
        <w:tab/>
        <w:t>Ap</w:t>
      </w:r>
      <w:r w:rsidR="0021130F">
        <w:rPr>
          <w:rFonts w:eastAsia="Times New Roman" w:cstheme="minorHAnsi"/>
          <w:b/>
          <w:bCs/>
        </w:rPr>
        <w:t>proval of mi</w:t>
      </w:r>
      <w:r w:rsidR="00CE7815">
        <w:rPr>
          <w:rFonts w:eastAsia="Times New Roman" w:cstheme="minorHAnsi"/>
          <w:b/>
          <w:bCs/>
        </w:rPr>
        <w:t xml:space="preserve">nutes: </w:t>
      </w:r>
      <w:r w:rsidR="008904DD">
        <w:rPr>
          <w:rFonts w:eastAsia="Times New Roman" w:cstheme="minorHAnsi"/>
          <w:b/>
          <w:bCs/>
        </w:rPr>
        <w:t>****</w:t>
      </w:r>
    </w:p>
    <w:p w14:paraId="10F8D47B" w14:textId="00AB8614" w:rsidR="007E23B7" w:rsidRDefault="00000753" w:rsidP="007B759D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FE4AE4">
        <w:rPr>
          <w:rFonts w:eastAsia="Times New Roman" w:cstheme="minorHAnsi"/>
          <w:b/>
          <w:bCs/>
        </w:rPr>
        <w:t>:</w:t>
      </w:r>
      <w:r w:rsidR="007B759D">
        <w:rPr>
          <w:rFonts w:eastAsia="Times New Roman" w:cstheme="minorHAnsi"/>
          <w:b/>
          <w:bCs/>
        </w:rPr>
        <w:t>1</w:t>
      </w:r>
      <w:r>
        <w:rPr>
          <w:rFonts w:eastAsia="Times New Roman" w:cstheme="minorHAnsi"/>
          <w:b/>
          <w:bCs/>
        </w:rPr>
        <w:t>5</w:t>
      </w:r>
      <w:r w:rsidR="00FE4AE4" w:rsidRPr="006C7A1E">
        <w:rPr>
          <w:rFonts w:eastAsia="Times New Roman" w:cstheme="minorHAnsi"/>
          <w:b/>
          <w:bCs/>
        </w:rPr>
        <w:t xml:space="preserve"> — </w:t>
      </w:r>
      <w:r w:rsidR="00C417E3">
        <w:rPr>
          <w:rFonts w:eastAsia="Times New Roman" w:cstheme="minorHAnsi"/>
          <w:b/>
          <w:bCs/>
        </w:rPr>
        <w:t>2</w:t>
      </w:r>
      <w:r w:rsidR="00FE4AE4" w:rsidRPr="006C7A1E">
        <w:rPr>
          <w:rFonts w:eastAsia="Times New Roman" w:cstheme="minorHAnsi"/>
          <w:b/>
          <w:bCs/>
        </w:rPr>
        <w:t>:</w:t>
      </w:r>
      <w:r w:rsidR="007B759D">
        <w:rPr>
          <w:rFonts w:eastAsia="Times New Roman" w:cstheme="minorHAnsi"/>
          <w:b/>
          <w:bCs/>
        </w:rPr>
        <w:t>15</w:t>
      </w:r>
      <w:r w:rsidR="00FE4AE4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Updates:</w:t>
      </w:r>
    </w:p>
    <w:p w14:paraId="13D97E43" w14:textId="72CE147C" w:rsidR="007E23B7" w:rsidRPr="00070E22" w:rsidRDefault="007E23B7" w:rsidP="00580030">
      <w:pPr>
        <w:shd w:val="clear" w:color="auto" w:fill="FFFFFF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  <w:t>Fund Performance through Q1 2024</w:t>
      </w:r>
      <w:r w:rsidR="00070E22">
        <w:rPr>
          <w:rFonts w:eastAsia="Times New Roman" w:cstheme="minorHAnsi"/>
          <w:b/>
          <w:bCs/>
        </w:rPr>
        <w:t>-</w:t>
      </w:r>
      <w:r w:rsidR="00070E22">
        <w:rPr>
          <w:rFonts w:eastAsia="Times New Roman" w:cstheme="minorHAnsi"/>
          <w:bCs/>
        </w:rPr>
        <w:t>CHFA</w:t>
      </w:r>
      <w:r w:rsidR="00BA47C1">
        <w:rPr>
          <w:rFonts w:eastAsia="Times New Roman" w:cstheme="minorHAnsi"/>
          <w:bCs/>
        </w:rPr>
        <w:t xml:space="preserve"> and CLIMBER</w:t>
      </w:r>
      <w:r w:rsidR="00070E22">
        <w:rPr>
          <w:rFonts w:eastAsia="Times New Roman" w:cstheme="minorHAnsi"/>
          <w:bCs/>
        </w:rPr>
        <w:t xml:space="preserve"> Staff</w:t>
      </w:r>
    </w:p>
    <w:p w14:paraId="2445363E" w14:textId="4CE6033C" w:rsidR="00070E22" w:rsidRPr="00BA47C1" w:rsidRDefault="00070E22" w:rsidP="00580030">
      <w:pPr>
        <w:shd w:val="clear" w:color="auto" w:fill="FFFFFF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  <w:t>Next Tranche</w:t>
      </w:r>
      <w:r w:rsidR="00BA47C1">
        <w:rPr>
          <w:rFonts w:eastAsia="Times New Roman" w:cstheme="minorHAnsi"/>
          <w:b/>
          <w:bCs/>
        </w:rPr>
        <w:t xml:space="preserve">- </w:t>
      </w:r>
      <w:r w:rsidR="00BA47C1">
        <w:rPr>
          <w:rFonts w:eastAsia="Times New Roman" w:cstheme="minorHAnsi"/>
          <w:bCs/>
        </w:rPr>
        <w:t>CLIMBER Staff</w:t>
      </w:r>
    </w:p>
    <w:p w14:paraId="2F6EB3D2" w14:textId="3CAFDE91" w:rsidR="007B759D" w:rsidRPr="00BA47C1" w:rsidRDefault="007B759D" w:rsidP="00580030">
      <w:pPr>
        <w:shd w:val="clear" w:color="auto" w:fill="FFFFFF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  <w:t>Legislation</w:t>
      </w:r>
      <w:r w:rsidR="00952B38">
        <w:rPr>
          <w:rFonts w:eastAsia="Times New Roman" w:cstheme="minorHAnsi"/>
          <w:b/>
          <w:bCs/>
        </w:rPr>
        <w:t xml:space="preserve"> </w:t>
      </w:r>
      <w:hyperlink r:id="rId7" w:history="1">
        <w:r w:rsidR="00952B38" w:rsidRPr="00952B38">
          <w:rPr>
            <w:rStyle w:val="Hyperlink"/>
            <w:rFonts w:eastAsia="Times New Roman" w:cstheme="minorHAnsi"/>
            <w:b/>
            <w:bCs/>
          </w:rPr>
          <w:t>HB-1453</w:t>
        </w:r>
      </w:hyperlink>
      <w:r>
        <w:rPr>
          <w:rFonts w:eastAsia="Times New Roman" w:cstheme="minorHAnsi"/>
          <w:b/>
          <w:bCs/>
        </w:rPr>
        <w:t xml:space="preserve">- </w:t>
      </w:r>
      <w:r w:rsidRPr="00BA47C1">
        <w:rPr>
          <w:rFonts w:eastAsia="Times New Roman" w:cstheme="minorHAnsi"/>
          <w:bCs/>
        </w:rPr>
        <w:t xml:space="preserve">Emma </w:t>
      </w:r>
      <w:proofErr w:type="spellStart"/>
      <w:r w:rsidRPr="00BA47C1">
        <w:rPr>
          <w:rFonts w:eastAsia="Times New Roman" w:cstheme="minorHAnsi"/>
          <w:bCs/>
        </w:rPr>
        <w:t>Blies</w:t>
      </w:r>
      <w:r w:rsidR="00BA47C1">
        <w:rPr>
          <w:rFonts w:eastAsia="Times New Roman" w:cstheme="minorHAnsi"/>
          <w:bCs/>
        </w:rPr>
        <w:t>e</w:t>
      </w:r>
      <w:r w:rsidRPr="00BA47C1">
        <w:rPr>
          <w:rFonts w:eastAsia="Times New Roman" w:cstheme="minorHAnsi"/>
          <w:bCs/>
        </w:rPr>
        <w:t>ner</w:t>
      </w:r>
      <w:proofErr w:type="spellEnd"/>
      <w:r w:rsidR="00952B38">
        <w:rPr>
          <w:rFonts w:eastAsia="Times New Roman" w:cstheme="minorHAnsi"/>
          <w:b/>
          <w:bCs/>
        </w:rPr>
        <w:t xml:space="preserve"> </w:t>
      </w:r>
      <w:r w:rsidR="00BA47C1">
        <w:rPr>
          <w:rFonts w:eastAsia="Times New Roman" w:cstheme="minorHAnsi"/>
          <w:bCs/>
        </w:rPr>
        <w:t>CLIMBER Staff</w:t>
      </w:r>
    </w:p>
    <w:p w14:paraId="716253DC" w14:textId="4DE5AF26" w:rsidR="00580030" w:rsidRPr="00035826" w:rsidRDefault="00C417E3" w:rsidP="00CE7815">
      <w:pPr>
        <w:shd w:val="clear" w:color="auto" w:fill="FFFFFF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</w:p>
    <w:p w14:paraId="26FFCFCF" w14:textId="77777777" w:rsidR="000C7876" w:rsidRPr="000C7876" w:rsidRDefault="000C7876" w:rsidP="000C7876">
      <w:pPr>
        <w:shd w:val="clear" w:color="auto" w:fill="FFFFFF"/>
        <w:rPr>
          <w:rFonts w:eastAsia="Times New Roman" w:cstheme="minorHAnsi"/>
          <w:b/>
          <w:bCs/>
        </w:rPr>
      </w:pPr>
    </w:p>
    <w:p w14:paraId="45494CA1" w14:textId="51D1C73B" w:rsidR="00602F6F" w:rsidRPr="006C7A1E" w:rsidRDefault="00C417E3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7B759D">
        <w:rPr>
          <w:rFonts w:eastAsia="Times New Roman" w:cstheme="minorHAnsi"/>
          <w:b/>
          <w:bCs/>
        </w:rPr>
        <w:t>15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2</w:t>
      </w:r>
      <w:r w:rsidR="007B759D">
        <w:rPr>
          <w:rFonts w:eastAsia="Times New Roman" w:cstheme="minorHAnsi"/>
          <w:b/>
          <w:bCs/>
        </w:rPr>
        <w:t>:20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40318416" w:rsidR="00602F6F" w:rsidRPr="006C7A1E" w:rsidRDefault="00C417E3" w:rsidP="00700611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7B759D">
        <w:rPr>
          <w:rFonts w:eastAsia="Times New Roman" w:cstheme="minorHAnsi"/>
          <w:b/>
          <w:bCs/>
        </w:rPr>
        <w:t>:20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7B759D"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7B759D">
        <w:rPr>
          <w:rFonts w:eastAsia="Times New Roman" w:cstheme="minorHAnsi"/>
          <w:b/>
          <w:bCs/>
        </w:rPr>
        <w:t>25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</w:t>
      </w:r>
      <w:bookmarkStart w:id="0" w:name="_GoBack"/>
      <w:bookmarkEnd w:id="0"/>
      <w:r w:rsidRPr="006C7A1E">
        <w:rPr>
          <w:rFonts w:asciiTheme="minorHAnsi" w:hAnsiTheme="minorHAnsi" w:cstheme="minorHAnsi"/>
        </w:rPr>
        <w:t xml:space="preserve">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0E1CCF31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</w:p>
    <w:p w14:paraId="76BBA61C" w14:textId="18B92133" w:rsidR="002C25D5" w:rsidRPr="00715C1F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>Public Officials Unit, State Services Section Col</w:t>
      </w:r>
      <w:r w:rsidR="00715C1F">
        <w:rPr>
          <w:rFonts w:asciiTheme="minorHAnsi" w:hAnsiTheme="minorHAnsi" w:cstheme="minorHAnsi"/>
          <w:color w:val="212121"/>
        </w:rPr>
        <w:t>orado Attorney General’s Office</w:t>
      </w:r>
    </w:p>
    <w:sectPr w:rsidR="002C25D5" w:rsidRPr="00715C1F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0753"/>
    <w:rsid w:val="00002588"/>
    <w:rsid w:val="00017305"/>
    <w:rsid w:val="00035826"/>
    <w:rsid w:val="00037A7E"/>
    <w:rsid w:val="00047952"/>
    <w:rsid w:val="00051A0D"/>
    <w:rsid w:val="000563B8"/>
    <w:rsid w:val="00056CC2"/>
    <w:rsid w:val="00061FD6"/>
    <w:rsid w:val="00070E22"/>
    <w:rsid w:val="000A169D"/>
    <w:rsid w:val="000A2B1E"/>
    <w:rsid w:val="000C4236"/>
    <w:rsid w:val="000C7876"/>
    <w:rsid w:val="000D70EB"/>
    <w:rsid w:val="000E36D5"/>
    <w:rsid w:val="000E68DC"/>
    <w:rsid w:val="000E6C5C"/>
    <w:rsid w:val="00104497"/>
    <w:rsid w:val="00115937"/>
    <w:rsid w:val="00134280"/>
    <w:rsid w:val="0014164D"/>
    <w:rsid w:val="00150611"/>
    <w:rsid w:val="00165196"/>
    <w:rsid w:val="001679DB"/>
    <w:rsid w:val="001B0390"/>
    <w:rsid w:val="001B6C27"/>
    <w:rsid w:val="001C6C83"/>
    <w:rsid w:val="001D3463"/>
    <w:rsid w:val="001E1DC8"/>
    <w:rsid w:val="001E6C3B"/>
    <w:rsid w:val="001F3803"/>
    <w:rsid w:val="0021130F"/>
    <w:rsid w:val="002341EF"/>
    <w:rsid w:val="002358D5"/>
    <w:rsid w:val="00246481"/>
    <w:rsid w:val="002472A8"/>
    <w:rsid w:val="00247DE0"/>
    <w:rsid w:val="00250450"/>
    <w:rsid w:val="00250541"/>
    <w:rsid w:val="002562B6"/>
    <w:rsid w:val="002A0BC3"/>
    <w:rsid w:val="002A5641"/>
    <w:rsid w:val="002C17CA"/>
    <w:rsid w:val="002C25D5"/>
    <w:rsid w:val="002F0A64"/>
    <w:rsid w:val="00372878"/>
    <w:rsid w:val="003820EF"/>
    <w:rsid w:val="003A75C3"/>
    <w:rsid w:val="003C0896"/>
    <w:rsid w:val="003C64B4"/>
    <w:rsid w:val="003E20FC"/>
    <w:rsid w:val="003F2364"/>
    <w:rsid w:val="003F2B6A"/>
    <w:rsid w:val="00412911"/>
    <w:rsid w:val="00423F5F"/>
    <w:rsid w:val="00432070"/>
    <w:rsid w:val="0046687E"/>
    <w:rsid w:val="004775AA"/>
    <w:rsid w:val="00480928"/>
    <w:rsid w:val="00481E11"/>
    <w:rsid w:val="00482E05"/>
    <w:rsid w:val="00493B24"/>
    <w:rsid w:val="00493F6F"/>
    <w:rsid w:val="00496BE7"/>
    <w:rsid w:val="004A3B88"/>
    <w:rsid w:val="004A5288"/>
    <w:rsid w:val="004D7D03"/>
    <w:rsid w:val="004E06A7"/>
    <w:rsid w:val="005165E8"/>
    <w:rsid w:val="00543171"/>
    <w:rsid w:val="00551FE0"/>
    <w:rsid w:val="00552CE1"/>
    <w:rsid w:val="0055461D"/>
    <w:rsid w:val="00576FE1"/>
    <w:rsid w:val="00580030"/>
    <w:rsid w:val="00580434"/>
    <w:rsid w:val="005947E1"/>
    <w:rsid w:val="005A5D71"/>
    <w:rsid w:val="005D3870"/>
    <w:rsid w:val="005D7B96"/>
    <w:rsid w:val="005F5E82"/>
    <w:rsid w:val="005F6B13"/>
    <w:rsid w:val="00602F6F"/>
    <w:rsid w:val="006061FF"/>
    <w:rsid w:val="00617E12"/>
    <w:rsid w:val="00630E36"/>
    <w:rsid w:val="0064323D"/>
    <w:rsid w:val="006574ED"/>
    <w:rsid w:val="00663403"/>
    <w:rsid w:val="00692BCC"/>
    <w:rsid w:val="006B443B"/>
    <w:rsid w:val="006C1C85"/>
    <w:rsid w:val="006C47A2"/>
    <w:rsid w:val="006C7A1E"/>
    <w:rsid w:val="006E7AAE"/>
    <w:rsid w:val="006F3935"/>
    <w:rsid w:val="00700611"/>
    <w:rsid w:val="00710277"/>
    <w:rsid w:val="00715C1F"/>
    <w:rsid w:val="007176A4"/>
    <w:rsid w:val="00724530"/>
    <w:rsid w:val="00724A1E"/>
    <w:rsid w:val="00744BEC"/>
    <w:rsid w:val="00751040"/>
    <w:rsid w:val="00751D19"/>
    <w:rsid w:val="00760D17"/>
    <w:rsid w:val="00770205"/>
    <w:rsid w:val="00783772"/>
    <w:rsid w:val="007A1E03"/>
    <w:rsid w:val="007A3C93"/>
    <w:rsid w:val="007B68CB"/>
    <w:rsid w:val="007B759D"/>
    <w:rsid w:val="007C0282"/>
    <w:rsid w:val="007C43A3"/>
    <w:rsid w:val="007D493D"/>
    <w:rsid w:val="007D56A2"/>
    <w:rsid w:val="007E23B7"/>
    <w:rsid w:val="00802912"/>
    <w:rsid w:val="008063B2"/>
    <w:rsid w:val="0081385B"/>
    <w:rsid w:val="00825166"/>
    <w:rsid w:val="00830DA6"/>
    <w:rsid w:val="008429C8"/>
    <w:rsid w:val="00850184"/>
    <w:rsid w:val="008652EA"/>
    <w:rsid w:val="00883874"/>
    <w:rsid w:val="008846E7"/>
    <w:rsid w:val="008904DD"/>
    <w:rsid w:val="008A0977"/>
    <w:rsid w:val="008A1161"/>
    <w:rsid w:val="008B2FF6"/>
    <w:rsid w:val="008C2C69"/>
    <w:rsid w:val="008F3BF3"/>
    <w:rsid w:val="008F741D"/>
    <w:rsid w:val="0094073D"/>
    <w:rsid w:val="00950345"/>
    <w:rsid w:val="00952B38"/>
    <w:rsid w:val="009608CB"/>
    <w:rsid w:val="00970CCC"/>
    <w:rsid w:val="00980CAC"/>
    <w:rsid w:val="009B2D29"/>
    <w:rsid w:val="009B6EBD"/>
    <w:rsid w:val="009C15CA"/>
    <w:rsid w:val="009C70B5"/>
    <w:rsid w:val="00A231CA"/>
    <w:rsid w:val="00A2722C"/>
    <w:rsid w:val="00A2730D"/>
    <w:rsid w:val="00A34E0E"/>
    <w:rsid w:val="00A37E24"/>
    <w:rsid w:val="00A37F3A"/>
    <w:rsid w:val="00A43061"/>
    <w:rsid w:val="00A605D3"/>
    <w:rsid w:val="00A638E6"/>
    <w:rsid w:val="00A8142E"/>
    <w:rsid w:val="00A83997"/>
    <w:rsid w:val="00AA1136"/>
    <w:rsid w:val="00AA5803"/>
    <w:rsid w:val="00AA6AE7"/>
    <w:rsid w:val="00AD579E"/>
    <w:rsid w:val="00AE775A"/>
    <w:rsid w:val="00AF46C5"/>
    <w:rsid w:val="00B30005"/>
    <w:rsid w:val="00B35776"/>
    <w:rsid w:val="00B374C5"/>
    <w:rsid w:val="00B674B2"/>
    <w:rsid w:val="00B82D76"/>
    <w:rsid w:val="00B9640F"/>
    <w:rsid w:val="00B96F33"/>
    <w:rsid w:val="00BA3487"/>
    <w:rsid w:val="00BA47C1"/>
    <w:rsid w:val="00BB3E6C"/>
    <w:rsid w:val="00BB7867"/>
    <w:rsid w:val="00BD2D17"/>
    <w:rsid w:val="00BD4008"/>
    <w:rsid w:val="00BE04E8"/>
    <w:rsid w:val="00BE368E"/>
    <w:rsid w:val="00C04E20"/>
    <w:rsid w:val="00C23FB9"/>
    <w:rsid w:val="00C3130B"/>
    <w:rsid w:val="00C3245D"/>
    <w:rsid w:val="00C40E02"/>
    <w:rsid w:val="00C417E3"/>
    <w:rsid w:val="00C505DC"/>
    <w:rsid w:val="00C523B9"/>
    <w:rsid w:val="00C54EAF"/>
    <w:rsid w:val="00C6004A"/>
    <w:rsid w:val="00C61C27"/>
    <w:rsid w:val="00CA1123"/>
    <w:rsid w:val="00CB6E27"/>
    <w:rsid w:val="00CD5FE1"/>
    <w:rsid w:val="00CE7815"/>
    <w:rsid w:val="00CF0FC2"/>
    <w:rsid w:val="00D00D1B"/>
    <w:rsid w:val="00D31576"/>
    <w:rsid w:val="00D44366"/>
    <w:rsid w:val="00D82AA7"/>
    <w:rsid w:val="00E05417"/>
    <w:rsid w:val="00E16ADD"/>
    <w:rsid w:val="00E441E0"/>
    <w:rsid w:val="00E475F6"/>
    <w:rsid w:val="00E57FCE"/>
    <w:rsid w:val="00E76B20"/>
    <w:rsid w:val="00E8433A"/>
    <w:rsid w:val="00E921FF"/>
    <w:rsid w:val="00EC305D"/>
    <w:rsid w:val="00EF114E"/>
    <w:rsid w:val="00EF3446"/>
    <w:rsid w:val="00F060EB"/>
    <w:rsid w:val="00F213FC"/>
    <w:rsid w:val="00F24406"/>
    <w:rsid w:val="00F37C8F"/>
    <w:rsid w:val="00F43568"/>
    <w:rsid w:val="00F61CD0"/>
    <w:rsid w:val="00F80478"/>
    <w:rsid w:val="00F80E45"/>
    <w:rsid w:val="00F8505E"/>
    <w:rsid w:val="00F87B71"/>
    <w:rsid w:val="00FA64E2"/>
    <w:rsid w:val="00FE2EA7"/>
    <w:rsid w:val="00FE4AE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DF3FE301-0EE5-4A41-8537-F1CFC98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.colorado.gov/bills/hb24-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07D5-D34A-4D43-86C5-E8D5807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5</cp:revision>
  <cp:lastPrinted>2023-07-19T20:22:00Z</cp:lastPrinted>
  <dcterms:created xsi:type="dcterms:W3CDTF">2024-05-09T14:56:00Z</dcterms:created>
  <dcterms:modified xsi:type="dcterms:W3CDTF">2024-05-16T16:27:00Z</dcterms:modified>
</cp:coreProperties>
</file>