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E4AD5" w14:textId="77777777" w:rsidR="009E086D" w:rsidRPr="00C6496E" w:rsidRDefault="009E086D" w:rsidP="001403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086D" w:rsidRPr="00C6496E">
          <w:headerReference w:type="default" r:id="rId7"/>
          <w:pgSz w:w="12240" w:h="15840"/>
          <w:pgMar w:top="787" w:right="5300" w:bottom="763" w:left="1442" w:header="0" w:footer="720" w:gutter="0"/>
          <w:pgNumType w:start="1"/>
          <w:cols w:num="2" w:space="720" w:equalWidth="0">
            <w:col w:w="2760" w:space="0"/>
            <w:col w:w="2760" w:space="0"/>
          </w:cols>
        </w:sectPr>
      </w:pPr>
    </w:p>
    <w:p w14:paraId="4929B8C0" w14:textId="77777777" w:rsidR="00920F46" w:rsidRPr="00C6496E" w:rsidRDefault="00920F46" w:rsidP="001403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C649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 wp14:anchorId="014D3C89" wp14:editId="0B17FEDB">
            <wp:extent cx="1072515" cy="10725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A182D4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Calibri" w:hAnsiTheme="minorHAnsi" w:cs="Calibri"/>
          <w:color w:val="000000"/>
          <w:sz w:val="24"/>
          <w:szCs w:val="24"/>
        </w:rPr>
        <w:t>Public School Fund Investment Board Meeting</w:t>
      </w:r>
    </w:p>
    <w:p w14:paraId="2F24DA21" w14:textId="62809C63" w:rsidR="009E086D" w:rsidRPr="00C6496E" w:rsidRDefault="00CE57E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  <w:r>
        <w:rPr>
          <w:rFonts w:asciiTheme="minorHAnsi" w:eastAsia="Calibri" w:hAnsiTheme="minorHAnsi" w:cs="Calibri"/>
          <w:color w:val="000000"/>
          <w:sz w:val="24"/>
          <w:szCs w:val="24"/>
        </w:rPr>
        <w:t>Meeting Minutes May 13,</w:t>
      </w:r>
      <w:r w:rsidR="00AB6CE5">
        <w:rPr>
          <w:rFonts w:asciiTheme="minorHAnsi" w:eastAsia="Calibri" w:hAnsiTheme="minorHAnsi" w:cs="Calibri"/>
          <w:color w:val="000000"/>
          <w:sz w:val="24"/>
          <w:szCs w:val="24"/>
        </w:rPr>
        <w:t xml:space="preserve"> 2024</w:t>
      </w:r>
    </w:p>
    <w:p w14:paraId="33D0F908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Calibri" w:hAnsiTheme="minorHAnsi" w:cs="Calibri"/>
          <w:color w:val="000000"/>
          <w:sz w:val="24"/>
          <w:szCs w:val="24"/>
        </w:rPr>
        <w:t>Held Via Zoom</w:t>
      </w:r>
    </w:p>
    <w:p w14:paraId="72EE87F6" w14:textId="77777777" w:rsidR="00561764" w:rsidRPr="00C6496E" w:rsidRDefault="00561764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Calibri" w:hAnsiTheme="minorHAnsi" w:cs="Calibri"/>
          <w:color w:val="000000"/>
          <w:sz w:val="24"/>
          <w:szCs w:val="24"/>
        </w:rPr>
      </w:pPr>
    </w:p>
    <w:p w14:paraId="43E2E353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Board Members in Attendance: </w:t>
      </w:r>
    </w:p>
    <w:p w14:paraId="7237C3D6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3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Dave Young </w:t>
      </w:r>
    </w:p>
    <w:p w14:paraId="6060DD07" w14:textId="3D8FC1B1" w:rsidR="009E086D" w:rsidRDefault="001403DF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4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Peter Calamari </w:t>
      </w:r>
    </w:p>
    <w:p w14:paraId="4F06695C" w14:textId="361B600F" w:rsidR="00823CF8" w:rsidRPr="00C6496E" w:rsidRDefault="00823CF8" w:rsidP="00823C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Jerome DeHerrera </w:t>
      </w:r>
    </w:p>
    <w:p w14:paraId="7F0C5225" w14:textId="73B4A78D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Wendy Dominguez </w:t>
      </w:r>
      <w:r w:rsidR="00EF1998">
        <w:rPr>
          <w:rFonts w:asciiTheme="minorHAnsi" w:hAnsiTheme="minorHAnsi" w:cs="Calibri"/>
          <w:color w:val="000000"/>
          <w:sz w:val="24"/>
          <w:szCs w:val="24"/>
        </w:rPr>
        <w:t xml:space="preserve">– Excused </w:t>
      </w:r>
    </w:p>
    <w:p w14:paraId="16B85845" w14:textId="53EFEB15" w:rsidR="009E086D" w:rsidRPr="00C6496E" w:rsidRDefault="001403DF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4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Christine </w:t>
      </w:r>
      <w:proofErr w:type="gramStart"/>
      <w:r w:rsidRPr="00C6496E">
        <w:rPr>
          <w:rFonts w:asciiTheme="minorHAnsi" w:hAnsiTheme="minorHAnsi" w:cs="Calibri"/>
          <w:color w:val="000000"/>
          <w:sz w:val="24"/>
          <w:szCs w:val="24"/>
        </w:rPr>
        <w:t>Scanlan</w:t>
      </w:r>
      <w:r w:rsidR="00EF1998">
        <w:rPr>
          <w:rFonts w:asciiTheme="minorHAnsi" w:hAnsiTheme="minorHAnsi" w:cs="Calibri"/>
          <w:color w:val="000000"/>
          <w:sz w:val="24"/>
          <w:szCs w:val="24"/>
        </w:rPr>
        <w:t xml:space="preserve">  -</w:t>
      </w:r>
      <w:proofErr w:type="gramEnd"/>
      <w:r w:rsidR="00EF1998">
        <w:rPr>
          <w:rFonts w:asciiTheme="minorHAnsi" w:hAnsiTheme="minorHAnsi" w:cs="Calibri"/>
          <w:color w:val="000000"/>
          <w:sz w:val="24"/>
          <w:szCs w:val="24"/>
        </w:rPr>
        <w:t xml:space="preserve"> Excused</w:t>
      </w:r>
    </w:p>
    <w:p w14:paraId="768BD656" w14:textId="77777777" w:rsidR="00D70DC4" w:rsidRPr="00C6496E" w:rsidRDefault="00D70DC4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8"/>
        <w:rPr>
          <w:rFonts w:asciiTheme="minorHAnsi" w:hAnsiTheme="minorHAnsi" w:cs="Calibri"/>
          <w:color w:val="000000"/>
          <w:sz w:val="24"/>
          <w:szCs w:val="24"/>
        </w:rPr>
      </w:pPr>
    </w:p>
    <w:p w14:paraId="6DAA9AB3" w14:textId="6D855642" w:rsidR="009E086D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>12:03 – 12:05</w:t>
      </w:r>
      <w:r w:rsidR="00E715F3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Welcome, roll call </w:t>
      </w:r>
    </w:p>
    <w:p w14:paraId="44FDAFCD" w14:textId="2E2F4C34" w:rsidR="00D70DC4" w:rsidRPr="00C6496E" w:rsidRDefault="00D70DC4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534E1F2B" w14:textId="75B9162F" w:rsidR="001403DF" w:rsidRPr="00C6496E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29" w:hanging="720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>12:05 – 12:06</w:t>
      </w:r>
      <w:r w:rsidR="00E715F3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</w:t>
      </w:r>
      <w:r w:rsidR="001403DF" w:rsidRPr="00C6496E">
        <w:rPr>
          <w:rFonts w:asciiTheme="minorHAnsi" w:hAnsiTheme="minorHAnsi" w:cs="Calibri"/>
          <w:b/>
          <w:color w:val="000000"/>
          <w:sz w:val="24"/>
          <w:szCs w:val="24"/>
        </w:rPr>
        <w:t>Me</w:t>
      </w:r>
      <w:r w:rsidR="00823CF8">
        <w:rPr>
          <w:rFonts w:asciiTheme="minorHAnsi" w:hAnsiTheme="minorHAnsi" w:cs="Calibri"/>
          <w:b/>
          <w:color w:val="000000"/>
          <w:sz w:val="24"/>
          <w:szCs w:val="24"/>
        </w:rPr>
        <w:t>et</w:t>
      </w:r>
      <w:r>
        <w:rPr>
          <w:rFonts w:asciiTheme="minorHAnsi" w:hAnsiTheme="minorHAnsi" w:cs="Calibri"/>
          <w:b/>
          <w:color w:val="000000"/>
          <w:sz w:val="24"/>
          <w:szCs w:val="24"/>
        </w:rPr>
        <w:t>ing minutes from the March 28th</w:t>
      </w:r>
      <w:r w:rsidR="00E715F3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Board Meeting </w:t>
      </w:r>
    </w:p>
    <w:p w14:paraId="770E8A56" w14:textId="52A1780D" w:rsidR="001403DF" w:rsidRPr="00C6496E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29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Jerome</w:t>
      </w:r>
      <w:r w:rsidR="001403DF" w:rsidRPr="00C6496E">
        <w:rPr>
          <w:rFonts w:asciiTheme="minorHAnsi" w:hAnsiTheme="minorHAnsi" w:cs="Calibri"/>
          <w:color w:val="000000"/>
          <w:sz w:val="24"/>
          <w:szCs w:val="24"/>
        </w:rPr>
        <w:t xml:space="preserve"> made a motion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to approve the March 28th meeting minutes. Peter </w:t>
      </w:r>
      <w:r w:rsidR="00E715F3" w:rsidRPr="00C6496E">
        <w:rPr>
          <w:rFonts w:asciiTheme="minorHAnsi" w:hAnsiTheme="minorHAnsi" w:cs="Calibri"/>
          <w:color w:val="000000"/>
          <w:sz w:val="24"/>
          <w:szCs w:val="24"/>
        </w:rPr>
        <w:t>seconde</w:t>
      </w:r>
      <w:r w:rsidR="001403DF" w:rsidRPr="00C6496E">
        <w:rPr>
          <w:rFonts w:asciiTheme="minorHAnsi" w:hAnsiTheme="minorHAnsi" w:cs="Calibri"/>
          <w:color w:val="000000"/>
          <w:sz w:val="24"/>
          <w:szCs w:val="24"/>
        </w:rPr>
        <w:t>d the motion.</w:t>
      </w:r>
    </w:p>
    <w:p w14:paraId="03DDFDA8" w14:textId="77777777" w:rsidR="009E086D" w:rsidRPr="00C6496E" w:rsidRDefault="00E715F3" w:rsidP="00D70DC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9"/>
        <w:contextualSpacing w:val="0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Dave Young – Yes  </w:t>
      </w:r>
    </w:p>
    <w:p w14:paraId="7658C59C" w14:textId="45BFE3D2" w:rsidR="009E086D" w:rsidRPr="00C6496E" w:rsidRDefault="00E715F3" w:rsidP="00D70DC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>Peter Cal</w:t>
      </w:r>
      <w:r w:rsidR="00823CF8">
        <w:rPr>
          <w:rFonts w:asciiTheme="minorHAnsi" w:hAnsiTheme="minorHAnsi" w:cs="Calibri"/>
          <w:color w:val="000000"/>
          <w:sz w:val="24"/>
          <w:szCs w:val="24"/>
        </w:rPr>
        <w:t>amari – Yes</w:t>
      </w:r>
    </w:p>
    <w:p w14:paraId="46A1D8A0" w14:textId="6D505312" w:rsidR="009E086D" w:rsidRPr="00C6496E" w:rsidRDefault="00823CF8" w:rsidP="00D70DC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Jerome DeHerrera – Yes</w:t>
      </w:r>
    </w:p>
    <w:p w14:paraId="4A003BC7" w14:textId="3FA8C955" w:rsidR="009E086D" w:rsidRPr="00C6496E" w:rsidRDefault="00EF1998" w:rsidP="00D70DC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Wendy Dominguez – Excused</w:t>
      </w:r>
    </w:p>
    <w:p w14:paraId="06023057" w14:textId="11269885" w:rsidR="009E086D" w:rsidRPr="00C6496E" w:rsidRDefault="00125F35" w:rsidP="00D70DC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Christine Scanlan – Excused</w:t>
      </w:r>
    </w:p>
    <w:p w14:paraId="1D05346D" w14:textId="77777777" w:rsidR="001403DF" w:rsidRPr="00C6496E" w:rsidRDefault="001403DF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</w:p>
    <w:p w14:paraId="134CB8AD" w14:textId="5A9C8290" w:rsidR="00E428E4" w:rsidRPr="00125F35" w:rsidRDefault="00920F46" w:rsidP="00125F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Times New Roman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ab/>
      </w:r>
    </w:p>
    <w:p w14:paraId="4DECAC11" w14:textId="153D10A5" w:rsidR="00AD7E87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3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>1</w:t>
      </w:r>
      <w:r w:rsidR="00EF1998">
        <w:rPr>
          <w:rFonts w:asciiTheme="minorHAnsi" w:hAnsiTheme="minorHAnsi" w:cs="Calibri"/>
          <w:b/>
          <w:color w:val="000000"/>
          <w:sz w:val="24"/>
          <w:szCs w:val="24"/>
        </w:rPr>
        <w:t>2:06 – 12</w:t>
      </w:r>
      <w:r w:rsidR="0010462B">
        <w:rPr>
          <w:rFonts w:asciiTheme="minorHAnsi" w:hAnsiTheme="minorHAnsi" w:cs="Calibri"/>
          <w:b/>
          <w:color w:val="000000"/>
          <w:sz w:val="24"/>
          <w:szCs w:val="24"/>
        </w:rPr>
        <w:t>:</w:t>
      </w:r>
      <w:r w:rsidR="00EF1998">
        <w:rPr>
          <w:rFonts w:asciiTheme="minorHAnsi" w:hAnsiTheme="minorHAnsi" w:cs="Calibri"/>
          <w:b/>
          <w:color w:val="000000"/>
          <w:sz w:val="24"/>
          <w:szCs w:val="24"/>
        </w:rPr>
        <w:t>06 PM IPS Update</w:t>
      </w:r>
    </w:p>
    <w:p w14:paraId="62B45564" w14:textId="7CC1C058" w:rsidR="00EF1998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3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ab/>
      </w:r>
      <w:r w:rsidRPr="00EF1998">
        <w:rPr>
          <w:rFonts w:asciiTheme="minorHAnsi" w:hAnsiTheme="minorHAnsi" w:cs="Calibri"/>
          <w:color w:val="000000"/>
          <w:sz w:val="24"/>
          <w:szCs w:val="24"/>
        </w:rPr>
        <w:t>A reminder that the IPS will be reviewed and updated at the August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</w:rPr>
        <w:tab/>
      </w:r>
      <w:r w:rsidRPr="00EF1998">
        <w:rPr>
          <w:rFonts w:asciiTheme="minorHAnsi" w:hAnsiTheme="minorHAnsi" w:cs="Calibri"/>
          <w:color w:val="000000"/>
          <w:sz w:val="24"/>
          <w:szCs w:val="24"/>
        </w:rPr>
        <w:t xml:space="preserve">meeting. </w:t>
      </w:r>
    </w:p>
    <w:p w14:paraId="2FFCF3FE" w14:textId="77777777" w:rsidR="00EF1998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3"/>
        <w:rPr>
          <w:rFonts w:asciiTheme="minorHAnsi" w:hAnsiTheme="minorHAnsi" w:cs="Calibri"/>
          <w:color w:val="000000"/>
          <w:sz w:val="24"/>
          <w:szCs w:val="24"/>
        </w:rPr>
      </w:pPr>
    </w:p>
    <w:p w14:paraId="220A20D7" w14:textId="650C6F2C" w:rsidR="00EF1998" w:rsidRDefault="00EF1998" w:rsidP="00EF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203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>1</w:t>
      </w:r>
      <w:r>
        <w:rPr>
          <w:rFonts w:asciiTheme="minorHAnsi" w:hAnsiTheme="minorHAnsi" w:cs="Calibri"/>
          <w:b/>
          <w:color w:val="000000"/>
          <w:sz w:val="24"/>
          <w:szCs w:val="24"/>
        </w:rPr>
        <w:t>2:06 – 12:18 PM Market Update</w:t>
      </w:r>
    </w:p>
    <w:p w14:paraId="767606AD" w14:textId="05805048" w:rsidR="00D70DC4" w:rsidRPr="00C6496E" w:rsidRDefault="00EF1998" w:rsidP="00D70DC4">
      <w:pPr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ab/>
        <w:t xml:space="preserve">Alex from </w:t>
      </w:r>
      <w:r w:rsidR="00FA3BB8" w:rsidRPr="00C6496E">
        <w:rPr>
          <w:rFonts w:asciiTheme="minorHAnsi" w:hAnsiTheme="minorHAnsi" w:cs="Calibri"/>
          <w:sz w:val="24"/>
          <w:szCs w:val="24"/>
        </w:rPr>
        <w:t xml:space="preserve">Callan presented </w:t>
      </w:r>
      <w:r>
        <w:rPr>
          <w:rFonts w:asciiTheme="minorHAnsi" w:hAnsiTheme="minorHAnsi" w:cs="Calibri"/>
          <w:sz w:val="24"/>
          <w:szCs w:val="24"/>
        </w:rPr>
        <w:t>the update for Quarter 1</w:t>
      </w:r>
      <w:r w:rsidR="00AD7E87" w:rsidRPr="00C6496E">
        <w:rPr>
          <w:rFonts w:asciiTheme="minorHAnsi" w:hAnsiTheme="minorHAnsi" w:cs="Calibri"/>
          <w:sz w:val="24"/>
          <w:szCs w:val="24"/>
        </w:rPr>
        <w:t xml:space="preserve"> </w:t>
      </w:r>
      <w:r w:rsidR="00E428E4" w:rsidRPr="00C6496E">
        <w:rPr>
          <w:rFonts w:asciiTheme="minorHAnsi" w:hAnsiTheme="minorHAnsi" w:cs="Calibri"/>
          <w:sz w:val="24"/>
          <w:szCs w:val="24"/>
        </w:rPr>
        <w:t xml:space="preserve">updates </w:t>
      </w:r>
      <w:r>
        <w:rPr>
          <w:rFonts w:asciiTheme="minorHAnsi" w:hAnsiTheme="minorHAnsi" w:cs="Calibri"/>
          <w:sz w:val="24"/>
          <w:szCs w:val="24"/>
        </w:rPr>
        <w:t>– Ending March 31, 2024</w:t>
      </w:r>
      <w:r w:rsidR="00AD7E87" w:rsidRPr="00C6496E">
        <w:rPr>
          <w:rFonts w:asciiTheme="minorHAnsi" w:hAnsiTheme="minorHAnsi" w:cs="Calibri"/>
          <w:sz w:val="24"/>
          <w:szCs w:val="24"/>
        </w:rPr>
        <w:t xml:space="preserve"> </w:t>
      </w:r>
    </w:p>
    <w:p w14:paraId="48126D05" w14:textId="77777777" w:rsidR="00E428E4" w:rsidRPr="00C6496E" w:rsidRDefault="00E428E4" w:rsidP="00D70DC4">
      <w:pPr>
        <w:rPr>
          <w:rFonts w:asciiTheme="minorHAnsi" w:hAnsiTheme="minorHAnsi" w:cs="Calibri"/>
          <w:sz w:val="24"/>
          <w:szCs w:val="24"/>
        </w:rPr>
      </w:pPr>
    </w:p>
    <w:p w14:paraId="28EAFF54" w14:textId="32AC88F6" w:rsidR="00AD7E87" w:rsidRPr="00C6496E" w:rsidRDefault="00EF1998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1615" w:hanging="724"/>
        <w:rPr>
          <w:rFonts w:asciiTheme="minorHAnsi" w:hAnsiTheme="minorHAnsi" w:cs="Calibri"/>
          <w:b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>12:18 – 12</w:t>
      </w:r>
      <w:r w:rsidR="00C56A9D">
        <w:rPr>
          <w:rFonts w:asciiTheme="minorHAnsi" w:hAnsiTheme="minorHAnsi" w:cs="Calibri"/>
          <w:b/>
          <w:color w:val="000000"/>
          <w:sz w:val="24"/>
          <w:szCs w:val="24"/>
        </w:rPr>
        <w:t>:32</w:t>
      </w:r>
      <w:r w:rsidR="00AD7E87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Performance Report </w:t>
      </w:r>
    </w:p>
    <w:p w14:paraId="5A520352" w14:textId="4AB2B2FE" w:rsidR="009E086D" w:rsidRPr="00C6496E" w:rsidRDefault="00D70DC4" w:rsidP="00C6496E">
      <w:pPr>
        <w:ind w:left="720"/>
        <w:rPr>
          <w:rFonts w:asciiTheme="minorHAnsi" w:hAnsiTheme="minorHAnsi" w:cs="Calibri"/>
          <w:sz w:val="24"/>
          <w:szCs w:val="24"/>
        </w:rPr>
      </w:pPr>
      <w:r w:rsidRPr="00C6496E">
        <w:rPr>
          <w:rFonts w:asciiTheme="minorHAnsi" w:hAnsiTheme="minorHAnsi" w:cs="Calibri"/>
          <w:sz w:val="24"/>
          <w:szCs w:val="24"/>
        </w:rPr>
        <w:t xml:space="preserve">Janet from </w:t>
      </w:r>
      <w:r w:rsidR="00AD7E87" w:rsidRPr="00C6496E">
        <w:rPr>
          <w:rFonts w:asciiTheme="minorHAnsi" w:hAnsiTheme="minorHAnsi" w:cs="Calibri"/>
          <w:sz w:val="24"/>
          <w:szCs w:val="24"/>
        </w:rPr>
        <w:t>Callan pres</w:t>
      </w:r>
      <w:r w:rsidR="00EF1998">
        <w:rPr>
          <w:rFonts w:asciiTheme="minorHAnsi" w:hAnsiTheme="minorHAnsi" w:cs="Calibri"/>
          <w:sz w:val="24"/>
          <w:szCs w:val="24"/>
        </w:rPr>
        <w:t>ented the Fiscal Year Quarter 3</w:t>
      </w:r>
      <w:r w:rsidR="00CC57C4">
        <w:rPr>
          <w:rFonts w:asciiTheme="minorHAnsi" w:hAnsiTheme="minorHAnsi" w:cs="Calibri"/>
          <w:sz w:val="24"/>
          <w:szCs w:val="24"/>
        </w:rPr>
        <w:t xml:space="preserve"> </w:t>
      </w:r>
      <w:r w:rsidR="00E428E4" w:rsidRPr="00C6496E">
        <w:rPr>
          <w:rFonts w:asciiTheme="minorHAnsi" w:hAnsiTheme="minorHAnsi" w:cs="Calibri"/>
          <w:sz w:val="24"/>
          <w:szCs w:val="24"/>
        </w:rPr>
        <w:t xml:space="preserve">updates </w:t>
      </w:r>
      <w:r w:rsidR="00EF1998">
        <w:rPr>
          <w:rFonts w:asciiTheme="minorHAnsi" w:hAnsiTheme="minorHAnsi" w:cs="Calibri"/>
          <w:sz w:val="24"/>
          <w:szCs w:val="24"/>
        </w:rPr>
        <w:t xml:space="preserve">– Ending March </w:t>
      </w:r>
      <w:r w:rsidR="00CC57C4">
        <w:rPr>
          <w:rFonts w:asciiTheme="minorHAnsi" w:hAnsiTheme="minorHAnsi" w:cs="Calibri"/>
          <w:sz w:val="24"/>
          <w:szCs w:val="24"/>
        </w:rPr>
        <w:t>31</w:t>
      </w:r>
      <w:r w:rsidR="00AD7E87" w:rsidRPr="00C6496E">
        <w:rPr>
          <w:rFonts w:asciiTheme="minorHAnsi" w:hAnsiTheme="minorHAnsi" w:cs="Calibri"/>
          <w:sz w:val="24"/>
          <w:szCs w:val="24"/>
        </w:rPr>
        <w:t xml:space="preserve">, 2023 </w:t>
      </w:r>
    </w:p>
    <w:p w14:paraId="17563769" w14:textId="77777777" w:rsidR="00D70DC4" w:rsidRPr="00C6496E" w:rsidRDefault="00D70DC4" w:rsidP="00D70DC4">
      <w:pPr>
        <w:rPr>
          <w:rFonts w:asciiTheme="minorHAnsi" w:hAnsiTheme="minorHAnsi" w:cs="Calibri"/>
          <w:sz w:val="24"/>
          <w:szCs w:val="24"/>
        </w:rPr>
      </w:pPr>
    </w:p>
    <w:p w14:paraId="798BB006" w14:textId="6E1D0042" w:rsidR="00EF1ADA" w:rsidRDefault="00A10C6A" w:rsidP="00EF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1418" w:hanging="724"/>
        <w:rPr>
          <w:rFonts w:asciiTheme="minorHAnsi" w:hAnsiTheme="minorHAnsi" w:cs="Calibri"/>
          <w:b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>12</w:t>
      </w:r>
      <w:r w:rsidR="00C56A9D">
        <w:rPr>
          <w:rFonts w:asciiTheme="minorHAnsi" w:hAnsiTheme="minorHAnsi" w:cs="Calibri"/>
          <w:b/>
          <w:color w:val="000000"/>
          <w:sz w:val="24"/>
          <w:szCs w:val="24"/>
        </w:rPr>
        <w:t>:32</w:t>
      </w:r>
      <w:r>
        <w:rPr>
          <w:rFonts w:asciiTheme="minorHAnsi" w:hAnsiTheme="minorHAnsi" w:cs="Calibri"/>
          <w:b/>
          <w:color w:val="000000"/>
          <w:sz w:val="24"/>
          <w:szCs w:val="24"/>
        </w:rPr>
        <w:t xml:space="preserve"> – 12:48</w:t>
      </w:r>
      <w:r w:rsidR="00E715F3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</w:t>
      </w:r>
      <w:r>
        <w:rPr>
          <w:rFonts w:asciiTheme="minorHAnsi" w:hAnsiTheme="minorHAnsi" w:cs="Calibri"/>
          <w:b/>
          <w:color w:val="000000"/>
          <w:sz w:val="24"/>
          <w:szCs w:val="24"/>
        </w:rPr>
        <w:t xml:space="preserve">OML Education </w:t>
      </w:r>
    </w:p>
    <w:p w14:paraId="699FD916" w14:textId="5BC36339" w:rsidR="00645D27" w:rsidRPr="00645D27" w:rsidRDefault="00645D27" w:rsidP="00EF19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4" w:right="1418" w:hanging="724"/>
        <w:rPr>
          <w:rFonts w:asciiTheme="minorHAnsi" w:hAnsiTheme="minorHAnsi" w:cs="Calibri"/>
          <w:color w:val="000000"/>
          <w:sz w:val="24"/>
          <w:szCs w:val="24"/>
        </w:rPr>
      </w:pPr>
      <w:r w:rsidRPr="00645D27">
        <w:rPr>
          <w:rFonts w:asciiTheme="minorHAnsi" w:hAnsiTheme="minorHAnsi" w:cs="Calibri"/>
          <w:color w:val="000000"/>
          <w:sz w:val="24"/>
          <w:szCs w:val="24"/>
        </w:rPr>
        <w:tab/>
      </w:r>
      <w:r w:rsidR="00C67071">
        <w:rPr>
          <w:rFonts w:asciiTheme="minorHAnsi" w:hAnsiTheme="minorHAnsi" w:cs="Calibri"/>
          <w:color w:val="000000"/>
          <w:sz w:val="24"/>
          <w:szCs w:val="24"/>
        </w:rPr>
        <w:t xml:space="preserve">Kerry Colburn walked the Board through the OML training. </w:t>
      </w:r>
      <w:r w:rsidRPr="00645D27">
        <w:rPr>
          <w:rFonts w:asciiTheme="minorHAnsi" w:hAnsiTheme="minorHAnsi" w:cs="Calibri"/>
          <w:color w:val="000000"/>
          <w:sz w:val="24"/>
          <w:szCs w:val="24"/>
        </w:rPr>
        <w:t>Kerry Colburn</w:t>
      </w:r>
      <w:r w:rsidR="00C67071">
        <w:rPr>
          <w:rFonts w:asciiTheme="minorHAnsi" w:hAnsiTheme="minorHAnsi" w:cs="Calibri"/>
          <w:color w:val="000000"/>
          <w:sz w:val="24"/>
          <w:szCs w:val="24"/>
        </w:rPr>
        <w:t xml:space="preserve"> is the CORA and Open meeting law specialist from the Attorney General’s Office. The Board did not go into executive session. </w:t>
      </w:r>
    </w:p>
    <w:p w14:paraId="1A14850D" w14:textId="77777777" w:rsidR="00D70DC4" w:rsidRPr="00C6496E" w:rsidRDefault="00D70DC4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20410DFB" w14:textId="414C1FC3" w:rsidR="00D70DC4" w:rsidRDefault="00F76C3E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>
        <w:rPr>
          <w:rFonts w:asciiTheme="minorHAnsi" w:hAnsiTheme="minorHAnsi" w:cs="Calibri"/>
          <w:b/>
          <w:color w:val="000000"/>
          <w:sz w:val="24"/>
          <w:szCs w:val="24"/>
        </w:rPr>
        <w:t>12:48 – 1:08</w:t>
      </w:r>
      <w:r w:rsidR="00D70DC4"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Fund Manag</w:t>
      </w:r>
      <w:r w:rsidR="0048515F">
        <w:rPr>
          <w:rFonts w:asciiTheme="minorHAnsi" w:hAnsiTheme="minorHAnsi" w:cs="Calibri"/>
          <w:b/>
          <w:color w:val="000000"/>
          <w:sz w:val="24"/>
          <w:szCs w:val="24"/>
        </w:rPr>
        <w:t>er Presentation: Janus Henderson</w:t>
      </w:r>
    </w:p>
    <w:p w14:paraId="0F4B6B34" w14:textId="592B5D60" w:rsidR="0048515F" w:rsidRPr="0048515F" w:rsidRDefault="0048515F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ab/>
        <w:t xml:space="preserve">Lindsey Camp and Greg </w:t>
      </w:r>
      <w:r w:rsidR="0048567E">
        <w:rPr>
          <w:rFonts w:asciiTheme="minorHAnsi" w:hAnsiTheme="minorHAnsi" w:cs="Calibri"/>
          <w:color w:val="000000"/>
          <w:sz w:val="24"/>
          <w:szCs w:val="24"/>
        </w:rPr>
        <w:t xml:space="preserve">Wilensky presented Janus Henderson’s portfolio review as of </w:t>
      </w:r>
      <w:r w:rsidR="0048567E">
        <w:rPr>
          <w:rFonts w:asciiTheme="minorHAnsi" w:hAnsiTheme="minorHAnsi" w:cs="Calibri"/>
          <w:color w:val="000000"/>
          <w:sz w:val="24"/>
          <w:szCs w:val="24"/>
        </w:rPr>
        <w:tab/>
        <w:t xml:space="preserve">March 31, 2024. </w:t>
      </w:r>
      <w:r w:rsidR="0048567E">
        <w:rPr>
          <w:rFonts w:asciiTheme="minorHAnsi" w:hAnsiTheme="minorHAnsi" w:cs="Calibri"/>
          <w:color w:val="000000"/>
          <w:sz w:val="24"/>
          <w:szCs w:val="24"/>
        </w:rPr>
        <w:tab/>
      </w:r>
    </w:p>
    <w:p w14:paraId="4E6A2C22" w14:textId="1BA09B32" w:rsidR="00D70DC4" w:rsidRPr="00C6496E" w:rsidRDefault="00136941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lastRenderedPageBreak/>
        <w:tab/>
      </w:r>
    </w:p>
    <w:p w14:paraId="610E94D4" w14:textId="7DDCC026" w:rsidR="00E428E4" w:rsidRDefault="00D70DC4" w:rsidP="007B2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>1</w:t>
      </w:r>
      <w:r w:rsidR="00534030">
        <w:rPr>
          <w:rFonts w:asciiTheme="minorHAnsi" w:hAnsiTheme="minorHAnsi" w:cs="Calibri"/>
          <w:b/>
          <w:color w:val="000000"/>
          <w:sz w:val="24"/>
          <w:szCs w:val="24"/>
        </w:rPr>
        <w:t>:08</w:t>
      </w: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– </w:t>
      </w:r>
      <w:r w:rsidR="00534030">
        <w:rPr>
          <w:rFonts w:asciiTheme="minorHAnsi" w:hAnsiTheme="minorHAnsi" w:cs="Calibri"/>
          <w:b/>
          <w:color w:val="000000"/>
          <w:sz w:val="24"/>
          <w:szCs w:val="24"/>
        </w:rPr>
        <w:t>1:12</w:t>
      </w: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Other Business  </w:t>
      </w:r>
    </w:p>
    <w:p w14:paraId="62CD6086" w14:textId="77777777" w:rsidR="007B22FC" w:rsidRDefault="007B22FC" w:rsidP="007B22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</w:p>
    <w:p w14:paraId="674698B6" w14:textId="0948BC62" w:rsidR="00C36FFF" w:rsidRDefault="00C36FFF" w:rsidP="005D72B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 w:rsidRPr="007B22FC">
        <w:rPr>
          <w:rFonts w:asciiTheme="minorHAnsi" w:hAnsiTheme="minorHAnsi" w:cs="Calibri"/>
          <w:color w:val="000000"/>
          <w:sz w:val="24"/>
          <w:szCs w:val="24"/>
        </w:rPr>
        <w:t>Legislative Update</w:t>
      </w:r>
    </w:p>
    <w:p w14:paraId="656CBCCA" w14:textId="477C21A4" w:rsidR="00534030" w:rsidRDefault="00534030" w:rsidP="0048515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HB1448 passed. The bill changed the amount of money that must be transferred to the school finance act. The remainder of the funds will go to BEST for grants. </w:t>
      </w:r>
    </w:p>
    <w:p w14:paraId="770E0C4A" w14:textId="77777777" w:rsidR="00534030" w:rsidRPr="007B22FC" w:rsidRDefault="00534030" w:rsidP="0048515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</w:p>
    <w:p w14:paraId="38CBADA1" w14:textId="20DF8435" w:rsidR="00765C60" w:rsidRDefault="0048515F" w:rsidP="0048515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RFP Update</w:t>
      </w:r>
    </w:p>
    <w:p w14:paraId="39DFAE89" w14:textId="3F3461EB" w:rsidR="00534030" w:rsidRPr="00C21ED0" w:rsidRDefault="00534030" w:rsidP="0053403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The team is still working on getting some answers before presenting the RFP process to the Board. </w:t>
      </w:r>
    </w:p>
    <w:p w14:paraId="31CD4968" w14:textId="1586F9BA" w:rsidR="00AD7E87" w:rsidRPr="00C6496E" w:rsidRDefault="00377326" w:rsidP="00E428E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color w:val="000000"/>
          <w:sz w:val="24"/>
          <w:szCs w:val="24"/>
        </w:rPr>
        <w:tab/>
      </w:r>
    </w:p>
    <w:p w14:paraId="2B85DC1F" w14:textId="65C490C2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>1</w:t>
      </w:r>
      <w:r w:rsidR="00534030">
        <w:rPr>
          <w:rFonts w:asciiTheme="minorHAnsi" w:hAnsiTheme="minorHAnsi" w:cs="Calibri"/>
          <w:b/>
          <w:color w:val="000000"/>
          <w:sz w:val="24"/>
          <w:szCs w:val="24"/>
        </w:rPr>
        <w:t>:12</w:t>
      </w: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– 1</w:t>
      </w:r>
      <w:r w:rsidR="00534030">
        <w:rPr>
          <w:rFonts w:asciiTheme="minorHAnsi" w:hAnsiTheme="minorHAnsi" w:cs="Calibri"/>
          <w:b/>
          <w:color w:val="000000"/>
          <w:sz w:val="24"/>
          <w:szCs w:val="24"/>
        </w:rPr>
        <w:t>:15</w:t>
      </w: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 Public comments </w:t>
      </w:r>
    </w:p>
    <w:p w14:paraId="495A53B9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Noto Sans Symbols" w:hAnsiTheme="minorHAnsi" w:cs="Calibri"/>
          <w:color w:val="000000"/>
          <w:sz w:val="24"/>
          <w:szCs w:val="24"/>
        </w:rPr>
        <w:t>∙</w:t>
      </w: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Written Comments </w:t>
      </w:r>
    </w:p>
    <w:p w14:paraId="294ABE78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6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Courier New" w:hAnsiTheme="minorHAnsi" w:cs="Calibri"/>
          <w:color w:val="000000"/>
          <w:sz w:val="24"/>
          <w:szCs w:val="24"/>
        </w:rPr>
        <w:t xml:space="preserve">o </w:t>
      </w: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There were no written comments. </w:t>
      </w:r>
    </w:p>
    <w:p w14:paraId="3379C867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Noto Sans Symbols" w:hAnsiTheme="minorHAnsi" w:cs="Calibri"/>
          <w:color w:val="000000"/>
          <w:sz w:val="24"/>
          <w:szCs w:val="24"/>
        </w:rPr>
        <w:t xml:space="preserve">∙ </w:t>
      </w:r>
      <w:r w:rsidRPr="00C6496E">
        <w:rPr>
          <w:rFonts w:asciiTheme="minorHAnsi" w:hAnsiTheme="minorHAnsi" w:cs="Calibri"/>
          <w:color w:val="000000"/>
          <w:sz w:val="24"/>
          <w:szCs w:val="24"/>
        </w:rPr>
        <w:t>Verbal Comments</w:t>
      </w:r>
    </w:p>
    <w:p w14:paraId="6209E3D8" w14:textId="77777777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6"/>
        <w:rPr>
          <w:rFonts w:asciiTheme="minorHAnsi" w:hAnsiTheme="minorHAnsi" w:cs="Calibri"/>
          <w:color w:val="000000"/>
          <w:sz w:val="24"/>
          <w:szCs w:val="24"/>
        </w:rPr>
      </w:pPr>
      <w:r w:rsidRPr="00C6496E">
        <w:rPr>
          <w:rFonts w:asciiTheme="minorHAnsi" w:eastAsia="Courier New" w:hAnsiTheme="minorHAnsi" w:cs="Calibri"/>
          <w:color w:val="000000"/>
          <w:sz w:val="24"/>
          <w:szCs w:val="24"/>
        </w:rPr>
        <w:t xml:space="preserve">o </w:t>
      </w:r>
      <w:r w:rsidRPr="00C6496E">
        <w:rPr>
          <w:rFonts w:asciiTheme="minorHAnsi" w:hAnsiTheme="minorHAnsi" w:cs="Calibri"/>
          <w:color w:val="000000"/>
          <w:sz w:val="24"/>
          <w:szCs w:val="24"/>
        </w:rPr>
        <w:t xml:space="preserve">There were no verbal comments. </w:t>
      </w:r>
    </w:p>
    <w:p w14:paraId="3076B9CD" w14:textId="345C4466" w:rsidR="009E086D" w:rsidRPr="00C6496E" w:rsidRDefault="00E715F3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Theme="minorHAnsi" w:hAnsiTheme="minorHAnsi" w:cs="Calibri"/>
          <w:b/>
          <w:color w:val="000000"/>
          <w:sz w:val="24"/>
          <w:szCs w:val="24"/>
        </w:rPr>
      </w:pP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>T</w:t>
      </w:r>
      <w:r w:rsidR="0048567E">
        <w:rPr>
          <w:rFonts w:asciiTheme="minorHAnsi" w:hAnsiTheme="minorHAnsi" w:cs="Calibri"/>
          <w:b/>
          <w:color w:val="000000"/>
          <w:sz w:val="24"/>
          <w:szCs w:val="24"/>
        </w:rPr>
        <w:t>he meeting was adjourned at 1:15</w:t>
      </w:r>
      <w:r w:rsidRPr="00C6496E">
        <w:rPr>
          <w:rFonts w:asciiTheme="minorHAnsi" w:hAnsiTheme="minorHAnsi" w:cs="Calibri"/>
          <w:b/>
          <w:color w:val="000000"/>
          <w:sz w:val="24"/>
          <w:szCs w:val="24"/>
        </w:rPr>
        <w:t xml:space="preserve"> pm.  </w:t>
      </w:r>
    </w:p>
    <w:p w14:paraId="27E46D99" w14:textId="13F6CDCA" w:rsidR="009E086D" w:rsidRPr="00C6496E" w:rsidRDefault="009E086D" w:rsidP="00D70D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1"/>
        <w:rPr>
          <w:rFonts w:asciiTheme="minorHAnsi" w:hAnsiTheme="minorHAnsi" w:cs="Calibri"/>
          <w:color w:val="000000"/>
          <w:sz w:val="24"/>
          <w:szCs w:val="24"/>
        </w:rPr>
      </w:pPr>
    </w:p>
    <w:sectPr w:rsidR="009E086D" w:rsidRPr="00C6496E">
      <w:type w:val="continuous"/>
      <w:pgSz w:w="12240" w:h="15840"/>
      <w:pgMar w:top="787" w:right="1170" w:bottom="763" w:left="1236" w:header="0" w:footer="720" w:gutter="0"/>
      <w:cols w:space="720" w:equalWidth="0">
        <w:col w:w="983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1BC0" w14:textId="77777777" w:rsidR="00D94650" w:rsidRDefault="00D94650" w:rsidP="001403DF">
      <w:pPr>
        <w:spacing w:line="240" w:lineRule="auto"/>
      </w:pPr>
      <w:r>
        <w:separator/>
      </w:r>
    </w:p>
  </w:endnote>
  <w:endnote w:type="continuationSeparator" w:id="0">
    <w:p w14:paraId="405F73CC" w14:textId="77777777" w:rsidR="00D94650" w:rsidRDefault="00D94650" w:rsidP="00140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94A08" w14:textId="77777777" w:rsidR="00D94650" w:rsidRDefault="00D94650" w:rsidP="001403DF">
      <w:pPr>
        <w:spacing w:line="240" w:lineRule="auto"/>
      </w:pPr>
      <w:r>
        <w:separator/>
      </w:r>
    </w:p>
  </w:footnote>
  <w:footnote w:type="continuationSeparator" w:id="0">
    <w:p w14:paraId="4B8813A9" w14:textId="77777777" w:rsidR="00D94650" w:rsidRDefault="00D94650" w:rsidP="00140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6901" w14:textId="77777777" w:rsidR="001403DF" w:rsidRPr="001403DF" w:rsidRDefault="001403DF" w:rsidP="001403DF">
    <w:pPr>
      <w:widowControl w:val="0"/>
      <w:pBdr>
        <w:top w:val="nil"/>
        <w:left w:val="nil"/>
        <w:bottom w:val="nil"/>
        <w:right w:val="nil"/>
        <w:between w:val="nil"/>
      </w:pBdr>
      <w:spacing w:line="241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944AA"/>
    <w:multiLevelType w:val="hybridMultilevel"/>
    <w:tmpl w:val="931ABA8A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" w15:restartNumberingAfterBreak="0">
    <w:nsid w:val="67EF022B"/>
    <w:multiLevelType w:val="hybridMultilevel"/>
    <w:tmpl w:val="0596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40C75"/>
    <w:multiLevelType w:val="hybridMultilevel"/>
    <w:tmpl w:val="36D2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816185">
    <w:abstractNumId w:val="0"/>
  </w:num>
  <w:num w:numId="2" w16cid:durableId="648093356">
    <w:abstractNumId w:val="1"/>
  </w:num>
  <w:num w:numId="3" w16cid:durableId="56599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6D"/>
    <w:rsid w:val="0010462B"/>
    <w:rsid w:val="00125F35"/>
    <w:rsid w:val="00136941"/>
    <w:rsid w:val="001403DF"/>
    <w:rsid w:val="002C2948"/>
    <w:rsid w:val="002D57A3"/>
    <w:rsid w:val="00323FAB"/>
    <w:rsid w:val="00377326"/>
    <w:rsid w:val="004739BB"/>
    <w:rsid w:val="0048515F"/>
    <w:rsid w:val="0048567E"/>
    <w:rsid w:val="004C7957"/>
    <w:rsid w:val="005016D2"/>
    <w:rsid w:val="00534030"/>
    <w:rsid w:val="00561764"/>
    <w:rsid w:val="00645D27"/>
    <w:rsid w:val="006E350F"/>
    <w:rsid w:val="007406B9"/>
    <w:rsid w:val="00765C60"/>
    <w:rsid w:val="007B22FC"/>
    <w:rsid w:val="007F143D"/>
    <w:rsid w:val="00823CF8"/>
    <w:rsid w:val="009148CA"/>
    <w:rsid w:val="00920F46"/>
    <w:rsid w:val="009E086D"/>
    <w:rsid w:val="00A10C6A"/>
    <w:rsid w:val="00A256C9"/>
    <w:rsid w:val="00A722A7"/>
    <w:rsid w:val="00AB6CE5"/>
    <w:rsid w:val="00AD7E87"/>
    <w:rsid w:val="00B37070"/>
    <w:rsid w:val="00BB709F"/>
    <w:rsid w:val="00BD0C3D"/>
    <w:rsid w:val="00C21ED0"/>
    <w:rsid w:val="00C33E89"/>
    <w:rsid w:val="00C36FFF"/>
    <w:rsid w:val="00C56A9D"/>
    <w:rsid w:val="00C6496E"/>
    <w:rsid w:val="00C67071"/>
    <w:rsid w:val="00CC57C4"/>
    <w:rsid w:val="00CE57E8"/>
    <w:rsid w:val="00D70DC4"/>
    <w:rsid w:val="00D94650"/>
    <w:rsid w:val="00E428E4"/>
    <w:rsid w:val="00E715F3"/>
    <w:rsid w:val="00EF1998"/>
    <w:rsid w:val="00EF1ADA"/>
    <w:rsid w:val="00F76C3E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31CF9"/>
  <w15:docId w15:val="{55BA7FA8-9E26-4F2A-B948-4CB97F83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0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3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DF"/>
  </w:style>
  <w:style w:type="paragraph" w:styleId="Footer">
    <w:name w:val="footer"/>
    <w:basedOn w:val="Normal"/>
    <w:link w:val="FooterChar"/>
    <w:uiPriority w:val="99"/>
    <w:unhideWhenUsed/>
    <w:rsid w:val="001403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1501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Colorado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Gallegos, Erin</dc:creator>
  <cp:lastModifiedBy>Gallegos, Erin</cp:lastModifiedBy>
  <cp:revision>2</cp:revision>
  <dcterms:created xsi:type="dcterms:W3CDTF">2024-11-15T23:46:00Z</dcterms:created>
  <dcterms:modified xsi:type="dcterms:W3CDTF">2024-11-15T23:46:00Z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2642a435d20bdfb50879ac7e755b92cb77b7eb1bb9b12f1540dd3a362dbb97fe</vt:lpwstr>
  </property>
</Properties>
</file>